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38" w:rsidRPr="00671E7A" w:rsidRDefault="00671E7A" w:rsidP="00671E7A">
      <w:pPr>
        <w:spacing w:line="480" w:lineRule="auto"/>
        <w:jc w:val="center"/>
        <w:rPr>
          <w:rFonts w:ascii="仿宋" w:eastAsia="仿宋" w:hAnsi="仿宋" w:cs="仿宋"/>
          <w:b/>
          <w:bCs/>
          <w:sz w:val="32"/>
          <w:szCs w:val="36"/>
        </w:rPr>
      </w:pPr>
      <w:r w:rsidRPr="00671E7A">
        <w:rPr>
          <w:rFonts w:ascii="仿宋" w:eastAsia="仿宋" w:hAnsi="仿宋" w:cs="仿宋" w:hint="eastAsia"/>
          <w:b/>
          <w:bCs/>
          <w:sz w:val="32"/>
          <w:szCs w:val="36"/>
        </w:rPr>
        <w:t>北京交通大学</w:t>
      </w:r>
      <w:r w:rsidR="007E5D38" w:rsidRPr="00671E7A">
        <w:rPr>
          <w:rFonts w:ascii="仿宋" w:eastAsia="仿宋" w:hAnsi="仿宋" w:cs="仿宋" w:hint="eastAsia"/>
          <w:b/>
          <w:bCs/>
          <w:sz w:val="32"/>
          <w:szCs w:val="36"/>
        </w:rPr>
        <w:t>计算机与信息技术学院</w:t>
      </w:r>
    </w:p>
    <w:p w:rsidR="0043649A" w:rsidRPr="00671E7A" w:rsidRDefault="007E5D38" w:rsidP="00671E7A">
      <w:pPr>
        <w:spacing w:line="480" w:lineRule="auto"/>
        <w:jc w:val="center"/>
        <w:rPr>
          <w:rFonts w:ascii="仿宋" w:eastAsia="仿宋" w:hAnsi="仿宋" w:cs="仿宋"/>
          <w:b/>
          <w:bCs/>
          <w:sz w:val="32"/>
          <w:szCs w:val="36"/>
        </w:rPr>
      </w:pPr>
      <w:r w:rsidRPr="00671E7A">
        <w:rPr>
          <w:rFonts w:ascii="仿宋" w:eastAsia="仿宋" w:hAnsi="仿宋" w:cs="仿宋" w:hint="eastAsia"/>
          <w:b/>
          <w:bCs/>
          <w:sz w:val="32"/>
          <w:szCs w:val="36"/>
        </w:rPr>
        <w:t>学生</w:t>
      </w:r>
      <w:r w:rsidR="00671E7A" w:rsidRPr="00671E7A">
        <w:rPr>
          <w:rFonts w:ascii="仿宋" w:eastAsia="仿宋" w:hAnsi="仿宋" w:cs="仿宋" w:hint="eastAsia"/>
          <w:b/>
          <w:bCs/>
          <w:sz w:val="32"/>
          <w:szCs w:val="36"/>
        </w:rPr>
        <w:t>返校承诺书</w:t>
      </w:r>
    </w:p>
    <w:p w:rsidR="0043649A" w:rsidRPr="00671E7A" w:rsidRDefault="00671E7A" w:rsidP="00671E7A">
      <w:pPr>
        <w:spacing w:line="276" w:lineRule="auto"/>
        <w:rPr>
          <w:rFonts w:ascii="仿宋" w:eastAsia="仿宋" w:hAnsi="仿宋" w:cs="仿宋"/>
          <w:b/>
          <w:bCs/>
          <w:sz w:val="28"/>
          <w:szCs w:val="28"/>
        </w:rPr>
      </w:pPr>
      <w:r w:rsidRPr="00671E7A">
        <w:rPr>
          <w:rFonts w:ascii="仿宋" w:eastAsia="仿宋" w:hAnsi="仿宋" w:cs="仿宋" w:hint="eastAsia"/>
          <w:b/>
          <w:bCs/>
          <w:sz w:val="28"/>
          <w:szCs w:val="28"/>
        </w:rPr>
        <w:t>本人郑重承诺：</w:t>
      </w:r>
    </w:p>
    <w:p w:rsidR="007E5D38" w:rsidRPr="00671E7A" w:rsidRDefault="007E5D38" w:rsidP="00671E7A">
      <w:pPr>
        <w:tabs>
          <w:tab w:val="left" w:pos="312"/>
        </w:tabs>
        <w:spacing w:line="276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671E7A">
        <w:rPr>
          <w:rFonts w:ascii="仿宋" w:eastAsia="仿宋" w:hAnsi="仿宋" w:cs="仿宋"/>
          <w:b/>
          <w:bCs/>
          <w:sz w:val="28"/>
          <w:szCs w:val="28"/>
        </w:rPr>
        <w:t>1.</w:t>
      </w:r>
      <w:r w:rsidR="00671E7A" w:rsidRPr="00671E7A">
        <w:rPr>
          <w:rFonts w:ascii="仿宋" w:eastAsia="仿宋" w:hAnsi="仿宋" w:cs="仿宋" w:hint="eastAsia"/>
          <w:b/>
          <w:bCs/>
          <w:sz w:val="28"/>
          <w:szCs w:val="28"/>
        </w:rPr>
        <w:t>严格执行</w:t>
      </w:r>
      <w:r w:rsidRPr="00671E7A">
        <w:rPr>
          <w:rFonts w:ascii="仿宋" w:eastAsia="仿宋" w:hAnsi="仿宋" w:cs="仿宋" w:hint="eastAsia"/>
          <w:b/>
          <w:bCs/>
          <w:sz w:val="28"/>
          <w:szCs w:val="28"/>
        </w:rPr>
        <w:t>北京市及学校</w:t>
      </w:r>
      <w:r w:rsidR="00671E7A" w:rsidRPr="00671E7A">
        <w:rPr>
          <w:rFonts w:ascii="仿宋" w:eastAsia="仿宋" w:hAnsi="仿宋" w:cs="仿宋" w:hint="eastAsia"/>
          <w:b/>
          <w:bCs/>
          <w:sz w:val="28"/>
          <w:szCs w:val="28"/>
        </w:rPr>
        <w:t>疫情防控最新部署安排，</w:t>
      </w:r>
      <w:r w:rsidRPr="00671E7A">
        <w:rPr>
          <w:rFonts w:ascii="仿宋" w:eastAsia="仿宋" w:hAnsi="仿宋" w:cs="仿宋" w:hint="eastAsia"/>
          <w:b/>
          <w:bCs/>
          <w:sz w:val="28"/>
          <w:szCs w:val="28"/>
        </w:rPr>
        <w:t>持4</w:t>
      </w:r>
      <w:r w:rsidRPr="00671E7A">
        <w:rPr>
          <w:rFonts w:ascii="仿宋" w:eastAsia="仿宋" w:hAnsi="仿宋" w:cs="仿宋"/>
          <w:b/>
          <w:bCs/>
          <w:sz w:val="28"/>
          <w:szCs w:val="28"/>
        </w:rPr>
        <w:t>8</w:t>
      </w:r>
      <w:r w:rsidRPr="00671E7A">
        <w:rPr>
          <w:rFonts w:ascii="仿宋" w:eastAsia="仿宋" w:hAnsi="仿宋" w:cs="仿宋" w:hint="eastAsia"/>
          <w:b/>
          <w:bCs/>
          <w:sz w:val="28"/>
          <w:szCs w:val="28"/>
        </w:rPr>
        <w:t>小时内核酸检测阴性证明、“北京健康宝”绿码、校园</w:t>
      </w:r>
      <w:proofErr w:type="gramStart"/>
      <w:r w:rsidRPr="00671E7A"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proofErr w:type="gramEnd"/>
      <w:r w:rsidRPr="00671E7A">
        <w:rPr>
          <w:rFonts w:ascii="仿宋" w:eastAsia="仿宋" w:hAnsi="仿宋" w:cs="仿宋" w:hint="eastAsia"/>
          <w:b/>
          <w:bCs/>
          <w:sz w:val="28"/>
          <w:szCs w:val="28"/>
        </w:rPr>
        <w:t>卡通返京入校</w:t>
      </w:r>
      <w:r w:rsidR="00671E7A" w:rsidRPr="00671E7A">
        <w:rPr>
          <w:rFonts w:ascii="仿宋" w:eastAsia="仿宋" w:hAnsi="仿宋" w:cs="仿宋" w:hint="eastAsia"/>
          <w:b/>
          <w:bCs/>
          <w:sz w:val="28"/>
          <w:szCs w:val="28"/>
        </w:rPr>
        <w:t>，期间不参加集体活动等有关防控要求。</w:t>
      </w:r>
    </w:p>
    <w:p w:rsidR="0043649A" w:rsidRPr="00671E7A" w:rsidRDefault="007E5D38" w:rsidP="00671E7A">
      <w:pPr>
        <w:tabs>
          <w:tab w:val="left" w:pos="312"/>
        </w:tabs>
        <w:spacing w:line="276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671E7A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</w:rPr>
        <w:t>2</w:t>
      </w:r>
      <w:r w:rsidRPr="00671E7A"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shd w:val="clear" w:color="auto" w:fill="FFFFFF"/>
        </w:rPr>
        <w:t>.</w:t>
      </w:r>
      <w:r w:rsidRPr="00671E7A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</w:rPr>
        <w:t>返校前</w:t>
      </w:r>
      <w:r w:rsidRPr="00671E7A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</w:rPr>
        <w:t>连续1</w:t>
      </w:r>
      <w:r w:rsidRPr="00671E7A"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shd w:val="clear" w:color="auto" w:fill="FFFFFF"/>
        </w:rPr>
        <w:t>4</w:t>
      </w:r>
      <w:r w:rsidRPr="00671E7A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</w:rPr>
        <w:t>天以上</w:t>
      </w:r>
      <w:r w:rsidRPr="00671E7A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  <w:shd w:val="clear" w:color="auto" w:fill="FFFFFF"/>
        </w:rPr>
        <w:t>未到过中高风险地区</w:t>
      </w:r>
      <w:r w:rsidR="00671E7A" w:rsidRPr="00671E7A">
        <w:rPr>
          <w:rFonts w:ascii="仿宋" w:eastAsia="仿宋" w:hAnsi="仿宋" w:cs="仿宋" w:hint="eastAsia"/>
          <w:b/>
          <w:bCs/>
          <w:sz w:val="28"/>
          <w:szCs w:val="28"/>
        </w:rPr>
        <w:t>，</w:t>
      </w:r>
      <w:r w:rsidRPr="00671E7A">
        <w:rPr>
          <w:rFonts w:ascii="仿宋" w:eastAsia="仿宋" w:hAnsi="仿宋" w:cs="仿宋" w:hint="eastAsia"/>
          <w:b/>
          <w:bCs/>
          <w:sz w:val="28"/>
          <w:szCs w:val="28"/>
        </w:rPr>
        <w:t>并在返校</w:t>
      </w:r>
      <w:r w:rsidR="00671E7A" w:rsidRPr="00671E7A">
        <w:rPr>
          <w:rFonts w:ascii="仿宋" w:eastAsia="仿宋" w:hAnsi="仿宋" w:cs="仿宋" w:hint="eastAsia"/>
          <w:b/>
          <w:bCs/>
          <w:sz w:val="28"/>
          <w:szCs w:val="28"/>
        </w:rPr>
        <w:t>系统内连续健康打卡满</w:t>
      </w:r>
      <w:r w:rsidR="00671E7A" w:rsidRPr="00671E7A">
        <w:rPr>
          <w:rFonts w:ascii="仿宋" w:eastAsia="仿宋" w:hAnsi="仿宋" w:cs="仿宋" w:hint="eastAsia"/>
          <w:b/>
          <w:bCs/>
          <w:sz w:val="28"/>
          <w:szCs w:val="28"/>
        </w:rPr>
        <w:t>14</w:t>
      </w:r>
      <w:r w:rsidR="00671E7A" w:rsidRPr="00671E7A">
        <w:rPr>
          <w:rFonts w:ascii="仿宋" w:eastAsia="仿宋" w:hAnsi="仿宋" w:cs="仿宋" w:hint="eastAsia"/>
          <w:b/>
          <w:bCs/>
          <w:sz w:val="28"/>
          <w:szCs w:val="28"/>
        </w:rPr>
        <w:t>天</w:t>
      </w:r>
      <w:r w:rsidR="00671E7A" w:rsidRPr="00671E7A"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43649A" w:rsidRPr="00671E7A" w:rsidRDefault="007E5D38" w:rsidP="00671E7A">
      <w:pPr>
        <w:tabs>
          <w:tab w:val="left" w:pos="312"/>
        </w:tabs>
        <w:spacing w:line="276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671E7A"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 w:rsidRPr="00671E7A">
        <w:rPr>
          <w:rFonts w:ascii="仿宋" w:eastAsia="仿宋" w:hAnsi="仿宋" w:cs="仿宋"/>
          <w:b/>
          <w:bCs/>
          <w:sz w:val="28"/>
          <w:szCs w:val="28"/>
        </w:rPr>
        <w:t>.</w:t>
      </w:r>
      <w:r w:rsidR="00671E7A" w:rsidRPr="00671E7A">
        <w:rPr>
          <w:rFonts w:ascii="仿宋" w:eastAsia="仿宋" w:hAnsi="仿宋" w:cs="仿宋" w:hint="eastAsia"/>
          <w:b/>
          <w:bCs/>
          <w:sz w:val="28"/>
          <w:szCs w:val="28"/>
        </w:rPr>
        <w:t>严格落实常态化校园疫情防控各项措施和管理规定。</w:t>
      </w:r>
    </w:p>
    <w:p w:rsidR="0043649A" w:rsidRPr="00671E7A" w:rsidRDefault="007E5D38" w:rsidP="00671E7A">
      <w:pPr>
        <w:tabs>
          <w:tab w:val="left" w:pos="312"/>
        </w:tabs>
        <w:spacing w:line="276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671E7A">
        <w:rPr>
          <w:rFonts w:ascii="仿宋" w:eastAsia="仿宋" w:hAnsi="仿宋" w:cs="仿宋" w:hint="eastAsia"/>
          <w:b/>
          <w:bCs/>
          <w:sz w:val="28"/>
          <w:szCs w:val="28"/>
        </w:rPr>
        <w:t>4</w:t>
      </w:r>
      <w:r w:rsidRPr="00671E7A">
        <w:rPr>
          <w:rFonts w:ascii="仿宋" w:eastAsia="仿宋" w:hAnsi="仿宋" w:cs="仿宋"/>
          <w:b/>
          <w:bCs/>
          <w:sz w:val="28"/>
          <w:szCs w:val="28"/>
        </w:rPr>
        <w:t>.</w:t>
      </w:r>
      <w:r w:rsidR="00671E7A" w:rsidRPr="00671E7A">
        <w:rPr>
          <w:rFonts w:ascii="仿宋" w:eastAsia="仿宋" w:hAnsi="仿宋" w:cs="仿宋" w:hint="eastAsia"/>
          <w:b/>
          <w:bCs/>
          <w:sz w:val="28"/>
          <w:szCs w:val="28"/>
        </w:rPr>
        <w:t>做好个人卫生和防护措施，勤洗手、常通风、不聚集。</w:t>
      </w:r>
    </w:p>
    <w:p w:rsidR="007E5D38" w:rsidRPr="00671E7A" w:rsidRDefault="007E5D38" w:rsidP="00671E7A">
      <w:pPr>
        <w:tabs>
          <w:tab w:val="left" w:pos="312"/>
        </w:tabs>
        <w:spacing w:line="276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671E7A">
        <w:rPr>
          <w:rFonts w:ascii="仿宋" w:eastAsia="仿宋" w:hAnsi="仿宋" w:cs="仿宋" w:hint="eastAsia"/>
          <w:b/>
          <w:bCs/>
          <w:sz w:val="28"/>
          <w:szCs w:val="28"/>
        </w:rPr>
        <w:t>5</w:t>
      </w:r>
      <w:r w:rsidRPr="00671E7A">
        <w:rPr>
          <w:rFonts w:ascii="仿宋" w:eastAsia="仿宋" w:hAnsi="仿宋" w:cs="仿宋"/>
          <w:b/>
          <w:bCs/>
          <w:sz w:val="28"/>
          <w:szCs w:val="28"/>
        </w:rPr>
        <w:t>.</w:t>
      </w:r>
      <w:r w:rsidR="00671E7A" w:rsidRPr="00671E7A">
        <w:rPr>
          <w:rFonts w:ascii="仿宋" w:eastAsia="仿宋" w:hAnsi="仿宋" w:cs="仿宋"/>
          <w:b/>
          <w:bCs/>
          <w:sz w:val="28"/>
          <w:szCs w:val="28"/>
        </w:rPr>
        <w:t>上报的位置、健康状况等</w:t>
      </w:r>
      <w:r w:rsidR="00671E7A" w:rsidRPr="00671E7A">
        <w:rPr>
          <w:rFonts w:ascii="仿宋" w:eastAsia="仿宋" w:hAnsi="仿宋" w:cs="仿宋" w:hint="eastAsia"/>
          <w:b/>
          <w:bCs/>
          <w:sz w:val="28"/>
          <w:szCs w:val="28"/>
        </w:rPr>
        <w:t>信息均真实、准确，无瞒报、谎报</w:t>
      </w:r>
      <w:r w:rsidR="00671E7A" w:rsidRPr="00671E7A">
        <w:rPr>
          <w:rFonts w:ascii="仿宋" w:eastAsia="仿宋" w:hAnsi="仿宋" w:cs="仿宋" w:hint="eastAsia"/>
          <w:b/>
          <w:bCs/>
          <w:sz w:val="28"/>
          <w:szCs w:val="28"/>
        </w:rPr>
        <w:t>。</w:t>
      </w:r>
    </w:p>
    <w:p w:rsidR="0043649A" w:rsidRPr="00671E7A" w:rsidRDefault="00671E7A" w:rsidP="00671E7A">
      <w:pPr>
        <w:spacing w:line="276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671E7A">
        <w:rPr>
          <w:rFonts w:ascii="仿宋" w:eastAsia="仿宋" w:hAnsi="仿宋" w:cs="仿宋" w:hint="eastAsia"/>
          <w:b/>
          <w:bCs/>
          <w:sz w:val="28"/>
          <w:szCs w:val="28"/>
        </w:rPr>
        <w:t>如违反以上情况，本人愿意承担相关责任。特此承诺！具体返校情况如下：</w:t>
      </w:r>
    </w:p>
    <w:p w:rsidR="00671E7A" w:rsidRPr="00671E7A" w:rsidRDefault="00671E7A" w:rsidP="00671E7A">
      <w:pPr>
        <w:spacing w:line="276" w:lineRule="auto"/>
        <w:rPr>
          <w:rFonts w:ascii="仿宋" w:eastAsia="仿宋" w:hAnsi="仿宋" w:cs="仿宋"/>
          <w:bCs/>
          <w:sz w:val="28"/>
          <w:szCs w:val="28"/>
        </w:rPr>
      </w:pPr>
      <w:r w:rsidRPr="00671E7A">
        <w:rPr>
          <w:rFonts w:ascii="仿宋" w:eastAsia="仿宋" w:hAnsi="仿宋" w:cs="仿宋" w:hint="eastAsia"/>
          <w:bCs/>
          <w:sz w:val="28"/>
          <w:szCs w:val="28"/>
        </w:rPr>
        <w:t>返校原因：</w:t>
      </w:r>
    </w:p>
    <w:p w:rsidR="00671E7A" w:rsidRPr="00671E7A" w:rsidRDefault="00671E7A" w:rsidP="00671E7A">
      <w:pPr>
        <w:spacing w:line="276" w:lineRule="auto"/>
        <w:rPr>
          <w:rFonts w:ascii="仿宋" w:eastAsia="仿宋" w:hAnsi="仿宋" w:cs="仿宋"/>
          <w:bCs/>
          <w:sz w:val="28"/>
          <w:szCs w:val="28"/>
        </w:rPr>
      </w:pPr>
      <w:r w:rsidRPr="00671E7A">
        <w:rPr>
          <w:rFonts w:ascii="仿宋" w:eastAsia="仿宋" w:hAnsi="仿宋" w:cs="仿宋" w:hint="eastAsia"/>
          <w:bCs/>
          <w:sz w:val="28"/>
          <w:szCs w:val="28"/>
        </w:rPr>
        <w:t>返校时间：</w:t>
      </w:r>
    </w:p>
    <w:p w:rsidR="00671E7A" w:rsidRDefault="00671E7A" w:rsidP="00671E7A">
      <w:pPr>
        <w:spacing w:line="276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返程出发地及详细车次：</w:t>
      </w:r>
    </w:p>
    <w:p w:rsidR="00671E7A" w:rsidRDefault="00671E7A" w:rsidP="00671E7A">
      <w:pPr>
        <w:spacing w:line="276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附：核酸检测证明、</w:t>
      </w:r>
      <w:r w:rsidRPr="00671E7A">
        <w:rPr>
          <w:rFonts w:ascii="仿宋" w:eastAsia="仿宋" w:hAnsi="仿宋" w:cs="仿宋" w:hint="eastAsia"/>
          <w:bCs/>
          <w:sz w:val="28"/>
          <w:szCs w:val="28"/>
        </w:rPr>
        <w:t>“北京健康宝”绿码</w:t>
      </w:r>
      <w:r>
        <w:rPr>
          <w:rFonts w:ascii="仿宋" w:eastAsia="仿宋" w:hAnsi="仿宋" w:cs="仿宋" w:hint="eastAsia"/>
          <w:bCs/>
          <w:sz w:val="28"/>
          <w:szCs w:val="28"/>
        </w:rPr>
        <w:t>、行程码</w:t>
      </w:r>
    </w:p>
    <w:p w:rsidR="00671E7A" w:rsidRPr="00671E7A" w:rsidRDefault="00671E7A" w:rsidP="00671E7A">
      <w:pPr>
        <w:spacing w:line="276" w:lineRule="auto"/>
        <w:ind w:firstLineChars="200" w:firstLine="562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671E7A">
        <w:rPr>
          <w:rFonts w:ascii="仿宋_GB2312" w:eastAsia="仿宋_GB2312" w:hAnsi="仿宋_GB2312" w:cs="仿宋_GB2312"/>
          <w:b/>
          <w:color w:val="000000"/>
          <w:sz w:val="28"/>
          <w:szCs w:val="28"/>
          <w:shd w:val="clear" w:color="auto" w:fill="FFFFFF"/>
        </w:rPr>
        <w:t>学校将根据首都疫情防控形势和上级部门要求，随时调整学校疫情防控各项举措及新学期开学返校安排。</w:t>
      </w:r>
    </w:p>
    <w:p w:rsidR="00671E7A" w:rsidRDefault="00671E7A" w:rsidP="00671E7A">
      <w:pPr>
        <w:spacing w:line="276" w:lineRule="auto"/>
        <w:rPr>
          <w:rFonts w:ascii="仿宋" w:eastAsia="仿宋" w:hAnsi="仿宋" w:cs="仿宋"/>
          <w:bCs/>
          <w:sz w:val="28"/>
          <w:szCs w:val="28"/>
        </w:rPr>
      </w:pPr>
    </w:p>
    <w:p w:rsidR="00671E7A" w:rsidRDefault="00671E7A" w:rsidP="00671E7A">
      <w:pPr>
        <w:spacing w:line="276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返校申请人姓名： </w:t>
      </w:r>
      <w:r>
        <w:rPr>
          <w:rFonts w:ascii="仿宋" w:eastAsia="仿宋" w:hAnsi="仿宋" w:cs="仿宋"/>
          <w:bCs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bCs/>
          <w:sz w:val="28"/>
          <w:szCs w:val="28"/>
        </w:rPr>
        <w:t>返校申请人学号：</w:t>
      </w:r>
      <w:r>
        <w:rPr>
          <w:rFonts w:ascii="仿宋" w:eastAsia="仿宋" w:hAnsi="仿宋" w:cs="仿宋"/>
          <w:bCs/>
          <w:sz w:val="28"/>
          <w:szCs w:val="28"/>
        </w:rPr>
        <w:t xml:space="preserve">     </w:t>
      </w:r>
    </w:p>
    <w:p w:rsidR="00671E7A" w:rsidRDefault="00671E7A" w:rsidP="00671E7A">
      <w:pPr>
        <w:spacing w:line="276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 xml:space="preserve">导师签字： </w:t>
      </w:r>
      <w:r>
        <w:rPr>
          <w:rFonts w:ascii="仿宋" w:eastAsia="仿宋" w:hAnsi="仿宋" w:cs="仿宋"/>
          <w:bCs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>日期：</w:t>
      </w:r>
    </w:p>
    <w:p w:rsidR="00671E7A" w:rsidRPr="00671E7A" w:rsidRDefault="00671E7A" w:rsidP="00671E7A">
      <w:pPr>
        <w:spacing w:line="276" w:lineRule="auto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附件：</w:t>
      </w:r>
      <w:r>
        <w:rPr>
          <w:rFonts w:ascii="仿宋" w:eastAsia="仿宋" w:hAnsi="仿宋" w:cs="仿宋" w:hint="eastAsia"/>
          <w:bCs/>
          <w:sz w:val="28"/>
          <w:szCs w:val="28"/>
        </w:rPr>
        <w:t>核酸检测证明、</w:t>
      </w:r>
      <w:r w:rsidRPr="00671E7A">
        <w:rPr>
          <w:rFonts w:ascii="仿宋" w:eastAsia="仿宋" w:hAnsi="仿宋" w:cs="仿宋" w:hint="eastAsia"/>
          <w:bCs/>
          <w:sz w:val="28"/>
          <w:szCs w:val="28"/>
        </w:rPr>
        <w:t>“北京健康宝”绿码</w:t>
      </w:r>
      <w:r>
        <w:rPr>
          <w:rFonts w:ascii="仿宋" w:eastAsia="仿宋" w:hAnsi="仿宋" w:cs="仿宋" w:hint="eastAsia"/>
          <w:bCs/>
          <w:sz w:val="28"/>
          <w:szCs w:val="28"/>
        </w:rPr>
        <w:t>、行程码</w:t>
      </w:r>
      <w:bookmarkStart w:id="0" w:name="_GoBack"/>
      <w:bookmarkEnd w:id="0"/>
    </w:p>
    <w:sectPr w:rsidR="00671E7A" w:rsidRPr="0067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C30C6E"/>
    <w:multiLevelType w:val="singleLevel"/>
    <w:tmpl w:val="15F80F6A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仿宋" w:eastAsia="仿宋" w:hAnsi="仿宋" w:cs="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NzUyNTQ3MjUBkko6SsGpxcWZ+XkgBSa1ACNMzXMsAAAA"/>
  </w:docVars>
  <w:rsids>
    <w:rsidRoot w:val="00A43FDB"/>
    <w:rsid w:val="DFD5D991"/>
    <w:rsid w:val="00390019"/>
    <w:rsid w:val="0040703D"/>
    <w:rsid w:val="0043649A"/>
    <w:rsid w:val="0052016B"/>
    <w:rsid w:val="00580D13"/>
    <w:rsid w:val="00671E7A"/>
    <w:rsid w:val="00760C24"/>
    <w:rsid w:val="007E5D38"/>
    <w:rsid w:val="008C3F81"/>
    <w:rsid w:val="00A43FDB"/>
    <w:rsid w:val="00A97DB3"/>
    <w:rsid w:val="00BC426D"/>
    <w:rsid w:val="00DB6366"/>
    <w:rsid w:val="00EE296B"/>
    <w:rsid w:val="111E1B1F"/>
    <w:rsid w:val="1173362A"/>
    <w:rsid w:val="194D73E0"/>
    <w:rsid w:val="1A904EC8"/>
    <w:rsid w:val="2A5E1DB7"/>
    <w:rsid w:val="60514A86"/>
    <w:rsid w:val="6AB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7BB39"/>
  <w15:docId w15:val="{D6401128-13E2-468A-9D3B-858D3F0E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7E5D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Guoyihua</cp:lastModifiedBy>
  <cp:revision>8</cp:revision>
  <dcterms:created xsi:type="dcterms:W3CDTF">2021-02-19T02:28:00Z</dcterms:created>
  <dcterms:modified xsi:type="dcterms:W3CDTF">2022-01-14T10:32:00Z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